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CD" w:rsidRPr="001222CD" w:rsidRDefault="001222CD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1222CD">
        <w:rPr>
          <w:rFonts w:cs="Arial"/>
          <w:b/>
          <w:color w:val="000000"/>
          <w:sz w:val="24"/>
          <w:szCs w:val="24"/>
        </w:rPr>
        <w:t>Datenschutzerklärung</w:t>
      </w:r>
    </w:p>
    <w:p w:rsidR="001222CD" w:rsidRDefault="001222CD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1. Name und Kontaktdaten des für die Verarbeitung Verantwortlichen</w:t>
      </w:r>
      <w:r w:rsidR="001222CD">
        <w:rPr>
          <w:rFonts w:cs="Arial"/>
          <w:b/>
          <w:color w:val="000000"/>
          <w:szCs w:val="20"/>
        </w:rPr>
        <w:t xml:space="preserve"> </w:t>
      </w:r>
      <w:r w:rsidRPr="00D225E2">
        <w:rPr>
          <w:rFonts w:cs="Arial"/>
          <w:b/>
          <w:color w:val="000000"/>
          <w:szCs w:val="20"/>
        </w:rPr>
        <w:t>sowie des betrieblichen Datenschutzbeauftragten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Diese Datenschutz-Information gilt für die Datenverarbeitung durch: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 xml:space="preserve">Verantwortlicher: 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70074B" w:rsidP="00D225E2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Frau Angelika Behrens, </w:t>
      </w:r>
      <w:proofErr w:type="spellStart"/>
      <w:r>
        <w:rPr>
          <w:rFonts w:cs="Arial"/>
          <w:szCs w:val="20"/>
        </w:rPr>
        <w:t>Viehdamm</w:t>
      </w:r>
      <w:proofErr w:type="spellEnd"/>
      <w:r>
        <w:rPr>
          <w:rFonts w:cs="Arial"/>
          <w:szCs w:val="20"/>
        </w:rPr>
        <w:t xml:space="preserve"> 45, 26188 </w:t>
      </w:r>
      <w:proofErr w:type="spellStart"/>
      <w:r>
        <w:rPr>
          <w:rFonts w:cs="Arial"/>
          <w:szCs w:val="20"/>
        </w:rPr>
        <w:t>Edewecht</w:t>
      </w:r>
      <w:proofErr w:type="spellEnd"/>
      <w:r w:rsidR="00D225E2" w:rsidRPr="00D225E2">
        <w:rPr>
          <w:rFonts w:cs="Arial"/>
          <w:szCs w:val="20"/>
        </w:rPr>
        <w:t xml:space="preserve">. </w:t>
      </w:r>
    </w:p>
    <w:p w:rsidR="00D225E2" w:rsidRPr="00D225E2" w:rsidRDefault="00D225E2" w:rsidP="00D225E2">
      <w:pPr>
        <w:spacing w:after="0" w:line="360" w:lineRule="auto"/>
        <w:jc w:val="both"/>
        <w:rPr>
          <w:rFonts w:cs="Arial"/>
          <w:szCs w:val="20"/>
        </w:rPr>
      </w:pPr>
      <w:r w:rsidRPr="00D225E2">
        <w:rPr>
          <w:rFonts w:cs="Arial"/>
          <w:szCs w:val="20"/>
        </w:rPr>
        <w:t>E-Mail-Adresse:</w:t>
      </w:r>
      <w:r w:rsidR="0070074B">
        <w:rPr>
          <w:rFonts w:cs="Arial"/>
          <w:szCs w:val="20"/>
        </w:rPr>
        <w:t xml:space="preserve"> info@behrens-pflanzen.de</w:t>
      </w:r>
      <w:r w:rsidRPr="00D225E2">
        <w:rPr>
          <w:rFonts w:cs="Arial"/>
          <w:szCs w:val="20"/>
        </w:rPr>
        <w:t xml:space="preserve"> </w:t>
      </w:r>
    </w:p>
    <w:p w:rsidR="00D225E2" w:rsidRPr="00D225E2" w:rsidRDefault="00D225E2" w:rsidP="00D225E2">
      <w:pPr>
        <w:spacing w:after="0" w:line="360" w:lineRule="auto"/>
        <w:jc w:val="both"/>
        <w:rPr>
          <w:rFonts w:cs="Arial"/>
          <w:szCs w:val="20"/>
        </w:rPr>
      </w:pPr>
      <w:r w:rsidRPr="00D225E2">
        <w:rPr>
          <w:rFonts w:cs="Arial"/>
          <w:szCs w:val="20"/>
        </w:rPr>
        <w:t>Tel.-Nr.:</w:t>
      </w:r>
      <w:r w:rsidR="0070074B">
        <w:rPr>
          <w:rFonts w:cs="Arial"/>
          <w:szCs w:val="20"/>
        </w:rPr>
        <w:t xml:space="preserve"> 04405 / 986480</w:t>
      </w:r>
    </w:p>
    <w:p w:rsidR="00D225E2" w:rsidRPr="00D225E2" w:rsidRDefault="00D225E2" w:rsidP="00D225E2">
      <w:pPr>
        <w:pStyle w:val="Listenabsatz"/>
        <w:spacing w:after="0" w:line="360" w:lineRule="auto"/>
        <w:jc w:val="both"/>
        <w:rPr>
          <w:rFonts w:cs="Arial"/>
          <w:szCs w:val="20"/>
        </w:rPr>
      </w:pPr>
    </w:p>
    <w:p w:rsidR="00D225E2" w:rsidRPr="00D225E2" w:rsidRDefault="00D225E2" w:rsidP="00D225E2">
      <w:pPr>
        <w:spacing w:after="0" w:line="360" w:lineRule="auto"/>
        <w:jc w:val="both"/>
        <w:rPr>
          <w:rFonts w:cs="Arial"/>
          <w:szCs w:val="20"/>
        </w:rPr>
      </w:pPr>
      <w:r w:rsidRPr="00D225E2">
        <w:rPr>
          <w:rFonts w:cs="Arial"/>
          <w:szCs w:val="20"/>
        </w:rPr>
        <w:t>Der betriebliche Datenschutzbeauftragte unseres Unternehmens kann unter der oben genannten Adresse sowi</w:t>
      </w:r>
      <w:r w:rsidR="0070074B">
        <w:rPr>
          <w:rFonts w:cs="Arial"/>
          <w:szCs w:val="20"/>
        </w:rPr>
        <w:t>e unter der E-Mail-Adresse: info@behrens-pflanzen.de</w:t>
      </w:r>
      <w:r w:rsidRPr="00D225E2">
        <w:rPr>
          <w:rFonts w:cs="Arial"/>
          <w:szCs w:val="20"/>
        </w:rPr>
        <w:t xml:space="preserve"> erreicht werden. 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2. Erhebung und Speicherung personenbezogener Daten sowie</w:t>
      </w:r>
      <w:r>
        <w:rPr>
          <w:rFonts w:cs="Arial"/>
          <w:b/>
          <w:color w:val="000000"/>
          <w:szCs w:val="20"/>
        </w:rPr>
        <w:t xml:space="preserve"> </w:t>
      </w:r>
      <w:r w:rsidRPr="00D225E2">
        <w:rPr>
          <w:rFonts w:cs="Arial"/>
          <w:b/>
          <w:color w:val="000000"/>
          <w:szCs w:val="20"/>
        </w:rPr>
        <w:t>Art und Zweck von deren Verwendung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a) Beim Besuch der Website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Beim Aufrufen unserer Website www.</w:t>
      </w:r>
      <w:r w:rsidR="002E6DCB">
        <w:rPr>
          <w:rFonts w:cs="Arial"/>
          <w:color w:val="000000"/>
          <w:szCs w:val="20"/>
        </w:rPr>
        <w:t>behrens-pflanzen.de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werden durch den auf Ihrem Endgerät zum Einsatz kommenden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Browser automatisch Informationen an den Server unserer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Website gesendet. Diese Informationen werden temporär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in einem sog. Logfile gespeichert. Folgende Informationen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werden dabei ohne Ihr Zutun erfasst und bis zur automatisierten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Löschung gespeichert: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IP-Adresse des anfragenden Rechners,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Datum und Uhrzeit des Zugriffs,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Name und URL der abgerufenen Datei,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Website, von der aus der Zugriff erfolgt (</w:t>
      </w:r>
      <w:proofErr w:type="spellStart"/>
      <w:r w:rsidRPr="00D225E2">
        <w:rPr>
          <w:rFonts w:cs="Arial"/>
          <w:color w:val="000000"/>
          <w:szCs w:val="20"/>
        </w:rPr>
        <w:t>Referrer</w:t>
      </w:r>
      <w:proofErr w:type="spellEnd"/>
      <w:r w:rsidRPr="00D225E2">
        <w:rPr>
          <w:rFonts w:cs="Arial"/>
          <w:color w:val="000000"/>
          <w:szCs w:val="20"/>
        </w:rPr>
        <w:t>-URL),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verwendeter Browser und ggf. das Betriebssystem Ihres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Rechners sowie der Name Ihres Access-Providers.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Die genannten Daten werden durch uns zu folgenden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Zwecken verarbeitet: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Gewährleistung eines reibungslosen Verbindungsaufbaus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der Website,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Gewährleistung einer komfortablen Nutzung unserer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Website,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Auswertung der Systemsicherheit und -stabilität sowie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zu weiteren administrativen Zwecken.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Die Rechtsgrundlage für die Datenverarbeitung ist Art. 6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Abs. 1 S. 1 </w:t>
      </w:r>
      <w:proofErr w:type="spellStart"/>
      <w:r w:rsidRPr="00D225E2">
        <w:rPr>
          <w:rFonts w:cs="Arial"/>
          <w:color w:val="000000"/>
          <w:szCs w:val="20"/>
        </w:rPr>
        <w:t>lit</w:t>
      </w:r>
      <w:proofErr w:type="spellEnd"/>
      <w:r w:rsidRPr="00D225E2">
        <w:rPr>
          <w:rFonts w:cs="Arial"/>
          <w:color w:val="000000"/>
          <w:szCs w:val="20"/>
        </w:rPr>
        <w:t>. f DSGVO. Unser berechtigtes Interesse folgt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aus oben aufgelisteten Zwecken zur Datenerhebung. In keinem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Fall verwenden wir die erhobenen Daten zu dem Zweck,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Rückschlüsse auf Ihre Person zu ziehen.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Darüber hinaus setzen wir beim Besuch unserer Website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Cookies sowie Analysedienste ein. Nähere Erläuterungen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dazu erhalten Sie unter den Ziff. 4 und 5 dieser Datenschutzerklärung.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b) Bei Anmeldung für unseren Newsletter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 xml:space="preserve">Sofern Sie nach Art. 6 Abs. 1 S. 1 </w:t>
      </w:r>
      <w:proofErr w:type="spellStart"/>
      <w:r w:rsidRPr="00D225E2">
        <w:rPr>
          <w:rFonts w:cs="Arial"/>
          <w:color w:val="000000"/>
          <w:szCs w:val="20"/>
        </w:rPr>
        <w:t>lit</w:t>
      </w:r>
      <w:proofErr w:type="spellEnd"/>
      <w:r w:rsidRPr="00D225E2">
        <w:rPr>
          <w:rFonts w:cs="Arial"/>
          <w:color w:val="000000"/>
          <w:szCs w:val="20"/>
        </w:rPr>
        <w:t>. a DSGVO ausdrücklich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eingewilligt haben, verwenden wir Ihre E-Mail-Adresse dafür,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Ihnen regelmäßig unseren Newsletter zu übersenden. Für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den Empfang des Newsletters ist die Angabe einer E-Mail-Adresse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ausreichend.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Die Abmeldung ist jederzeit möglich, zum Beispiel über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einen Link am Ende eines jeden Newsletters. Alternativ können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Sie Ihren Abmeldewunsch gerne auch jederzeit an</w:t>
      </w:r>
      <w:r>
        <w:rPr>
          <w:rFonts w:cs="Arial"/>
          <w:color w:val="000000"/>
          <w:szCs w:val="20"/>
        </w:rPr>
        <w:t xml:space="preserve"> </w:t>
      </w:r>
      <w:r w:rsidR="0070074B">
        <w:rPr>
          <w:rFonts w:cs="Arial"/>
          <w:color w:val="000000"/>
          <w:szCs w:val="20"/>
        </w:rPr>
        <w:t>info@behrens-pflanzen.de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per E-Mail senden.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c) Bei Nutzung unseres Kontaktformulars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Bei Fragen jeglicher Art bieten wir Ihnen die Möglichkeit, mit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uns über ein auf der Website bereitgestelltes Formular Kontakt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aufzunehmen. Dabei ist die Angabe einer gültigen </w:t>
      </w:r>
      <w:proofErr w:type="spellStart"/>
      <w:r w:rsidRPr="00D225E2">
        <w:rPr>
          <w:rFonts w:cs="Arial"/>
          <w:color w:val="000000"/>
          <w:szCs w:val="20"/>
        </w:rPr>
        <w:t>EMail</w:t>
      </w:r>
      <w:proofErr w:type="spellEnd"/>
      <w:r w:rsidRPr="00D225E2">
        <w:rPr>
          <w:rFonts w:cs="Arial"/>
          <w:color w:val="000000"/>
          <w:szCs w:val="20"/>
        </w:rPr>
        <w:t>-Adresse erforderlich, damit wir wissen, von wem die Anfrage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stammt und um diese beantworten zu können. Weitere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Angaben können freiwillig getätigt werden.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Die Datenverarbeitung zum Zwecke der Kontaktaufnahme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mit uns erfolgt nach Art. 6 Abs. 1 S. 1 </w:t>
      </w:r>
      <w:proofErr w:type="spellStart"/>
      <w:r w:rsidRPr="00D225E2">
        <w:rPr>
          <w:rFonts w:cs="Arial"/>
          <w:color w:val="000000"/>
          <w:szCs w:val="20"/>
        </w:rPr>
        <w:t>lit</w:t>
      </w:r>
      <w:proofErr w:type="spellEnd"/>
      <w:r w:rsidRPr="00D225E2">
        <w:rPr>
          <w:rFonts w:cs="Arial"/>
          <w:color w:val="000000"/>
          <w:szCs w:val="20"/>
        </w:rPr>
        <w:t>. a DSGVO auf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Grundlage Ihrer freiwillig erteilten Einwilligung.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Die für die Benutzung des Kontaktformulars von uns erhobenen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personenbezogenen Daten werden nach Erledigung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der von Ihnen gestellten Anfrage automatisch gelöscht.</w:t>
      </w:r>
    </w:p>
    <w:p w:rsidR="002E6DCB" w:rsidRPr="00D225E2" w:rsidRDefault="002E6DCB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3. Weitergabe von Daten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Eine Übermittlung Ihrer persönlichen Daten an Dritte zu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anderen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als den im Folgenden aufgeführten Zwecken findet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nicht statt.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Wir geben Ihre persönlichen Daten nur an Dritte weiter,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wenn: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 xml:space="preserve">• Sie Ihre nach Art. 6 Abs. 1 S. 1 </w:t>
      </w:r>
      <w:proofErr w:type="spellStart"/>
      <w:r w:rsidRPr="00D225E2">
        <w:rPr>
          <w:rFonts w:cs="Arial"/>
          <w:color w:val="000000"/>
          <w:szCs w:val="20"/>
        </w:rPr>
        <w:t>lit</w:t>
      </w:r>
      <w:proofErr w:type="spellEnd"/>
      <w:r w:rsidRPr="00D225E2">
        <w:rPr>
          <w:rFonts w:cs="Arial"/>
          <w:color w:val="000000"/>
          <w:szCs w:val="20"/>
        </w:rPr>
        <w:t>. a DSGVO ausdrückliche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Einwilligung dazu erteilt haben,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 xml:space="preserve">• die Weitergabe nach Art. 6 Abs. 1 S. 1 </w:t>
      </w:r>
      <w:proofErr w:type="spellStart"/>
      <w:r w:rsidRPr="00D225E2">
        <w:rPr>
          <w:rFonts w:cs="Arial"/>
          <w:color w:val="000000"/>
          <w:szCs w:val="20"/>
        </w:rPr>
        <w:t>lit</w:t>
      </w:r>
      <w:proofErr w:type="spellEnd"/>
      <w:r w:rsidRPr="00D225E2">
        <w:rPr>
          <w:rFonts w:cs="Arial"/>
          <w:color w:val="000000"/>
          <w:szCs w:val="20"/>
        </w:rPr>
        <w:t>. f DSGVO zur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Geltendmachung, Ausübung oder Verteidigung von Rechtsansprüchen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erforderlich ist und kein Grund zur Annahme besteht,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dass Sie ein überwiegendes schutzwürdiges Interesse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an der Nichtweitergabe Ihrer Daten haben,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für den Fall, dass für die Weitergabe nach Art. 6 Abs. 1 S. 1</w:t>
      </w:r>
      <w:r>
        <w:rPr>
          <w:rFonts w:cs="Arial"/>
          <w:color w:val="000000"/>
          <w:szCs w:val="20"/>
        </w:rPr>
        <w:t xml:space="preserve"> </w:t>
      </w:r>
      <w:proofErr w:type="spellStart"/>
      <w:r w:rsidRPr="00D225E2">
        <w:rPr>
          <w:rFonts w:cs="Arial"/>
          <w:color w:val="000000"/>
          <w:szCs w:val="20"/>
        </w:rPr>
        <w:t>lit</w:t>
      </w:r>
      <w:proofErr w:type="spellEnd"/>
      <w:r w:rsidRPr="00D225E2">
        <w:rPr>
          <w:rFonts w:cs="Arial"/>
          <w:color w:val="000000"/>
          <w:szCs w:val="20"/>
        </w:rPr>
        <w:t>. c DSGVO eine gesetzliche Verpflichtung besteht, sowie</w:t>
      </w:r>
      <w:r>
        <w:rPr>
          <w:rFonts w:cs="Arial"/>
          <w:color w:val="000000"/>
          <w:szCs w:val="20"/>
        </w:rPr>
        <w:t xml:space="preserve"> 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 xml:space="preserve">• dies gesetzlich zulässig und nach Art. 6 Abs. 1 S. 1 </w:t>
      </w:r>
      <w:proofErr w:type="spellStart"/>
      <w:r w:rsidRPr="00D225E2">
        <w:rPr>
          <w:rFonts w:cs="Arial"/>
          <w:color w:val="000000"/>
          <w:szCs w:val="20"/>
        </w:rPr>
        <w:t>lit</w:t>
      </w:r>
      <w:proofErr w:type="spellEnd"/>
      <w:r w:rsidRPr="00D225E2">
        <w:rPr>
          <w:rFonts w:cs="Arial"/>
          <w:color w:val="000000"/>
          <w:szCs w:val="20"/>
        </w:rPr>
        <w:t>. b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DSGVO für die Abwicklung von Vertragsverhältnissen mit Ihnen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erforderlich ist.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4. Cookies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Wir setzen auf unserer Seite Cookies ein. Hierbei handelt es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sich um kleine Dateien, die Ihr Browser automatisch erstellt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und die auf Ihrem Endgerät (Laptop, Tablet, Smartphone o.ä.)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gespeichert werden, wenn Sie unsere Seite besuchen. Cookies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richten auf Ihrem Endgerät keinen Schaden an, enthalten keine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Viren, Trojaner oder sonstige Schadsoftware.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In dem Cookie werden Informationen abgelegt, die sich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jeweils im Zusammenhang mit dem spezifisch eingesetzten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Endgerät ergeben. Dies bedeutet jedoch nicht, dass wir dadurch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unmittelbar Kenntnis von Ihrer Identität erhalten.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Der Einsatz von Cookies dient einerseits dazu, die Nutzung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unseres Angebots für Sie angenehmer zu gestalten. So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setzen wir sogenannte Session-Cookies ein, um zu erkennen,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dass Sie einzelne Seiten unserer Website bereits besucht haben.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Diese werden nach Verlassen unserer Seite automatisch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gelöscht.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Darüber hinaus setzen wir ebenfalls zur Optimierung der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Benutzerfreundlichkeit temporäre Cookies ein, die für einen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bestimmten festgelegten Zeitraum auf Ihrem Endgerät gespeichert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werden. Besuchen Sie unsere Seite erneut, um unsere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Dienste in Anspruch zu nehmen, wird automatisch erkannt,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dass Sie bereits bei uns waren und welche Eingaben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und Einstellungen sie getätigt haben, um diese nicht noch</w:t>
      </w:r>
      <w:bookmarkStart w:id="0" w:name="_GoBack"/>
      <w:bookmarkEnd w:id="0"/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einmal eingeben zu müssen.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Zum anderen setzten wir Cookies ein, um die Nutzung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unserer Website statistisch zu erfassen und zum Zwecke der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Optimierung unseres Angebotes für Sie auszuwerten (siehe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Ziff. 5). Diese Cookies ermöglichen es uns, bei einem erneuten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Besuch unserer Seite automatisch zu erkennen, dass Sie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bereits bei uns waren. Diese Cookies werden nach einer jeweils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definierten Zeit automatisch gelöscht.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Die durch Cookies verarbeiteten Daten sind für die genannten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Zwecke zur Wahrung unserer berechtigten Interessen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sowie der Dritter nach Art. 6 Abs. 1 S. 1 </w:t>
      </w:r>
      <w:proofErr w:type="spellStart"/>
      <w:r w:rsidRPr="00D225E2">
        <w:rPr>
          <w:rFonts w:cs="Arial"/>
          <w:color w:val="000000"/>
          <w:szCs w:val="20"/>
        </w:rPr>
        <w:t>lit</w:t>
      </w:r>
      <w:proofErr w:type="spellEnd"/>
      <w:r w:rsidRPr="00D225E2">
        <w:rPr>
          <w:rFonts w:cs="Arial"/>
          <w:color w:val="000000"/>
          <w:szCs w:val="20"/>
        </w:rPr>
        <w:t>. f DSGVO erforderlich.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Die meisten Browser akzeptieren Cookies automatisch.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Sie können Ihren Browser jedoch so konfigurieren, dass keine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Cookies auf Ihrem Computer gespeichert werden oder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stets ein Hinweis erscheint, bevor </w:t>
      </w:r>
      <w:proofErr w:type="gramStart"/>
      <w:r w:rsidRPr="00D225E2">
        <w:rPr>
          <w:rFonts w:cs="Arial"/>
          <w:color w:val="000000"/>
          <w:szCs w:val="20"/>
        </w:rPr>
        <w:t>ein neuer Cookie</w:t>
      </w:r>
      <w:proofErr w:type="gramEnd"/>
      <w:r w:rsidRPr="00D225E2">
        <w:rPr>
          <w:rFonts w:cs="Arial"/>
          <w:color w:val="000000"/>
          <w:szCs w:val="20"/>
        </w:rPr>
        <w:t xml:space="preserve"> angelegt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wird. Die vollständige Deaktivierung von Cookies kann jedoch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dazu führen, dass Sie nicht alle Funktionen unserer Website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nutzen können.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5. Analyse-Tools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a) Tracking-Tools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Die im Folgenden aufgeführten und von uns eingesetzten Tracking-Maßnahmen werden auf Grundlage des Art. 6 Abs. 1 S. 1</w:t>
      </w:r>
      <w:r>
        <w:rPr>
          <w:rFonts w:cs="Arial"/>
          <w:color w:val="000000"/>
          <w:szCs w:val="20"/>
        </w:rPr>
        <w:t xml:space="preserve"> </w:t>
      </w:r>
      <w:proofErr w:type="spellStart"/>
      <w:r w:rsidRPr="00D225E2">
        <w:rPr>
          <w:rFonts w:cs="Arial"/>
          <w:color w:val="000000"/>
          <w:szCs w:val="20"/>
        </w:rPr>
        <w:t>lit</w:t>
      </w:r>
      <w:proofErr w:type="spellEnd"/>
      <w:r w:rsidRPr="00D225E2">
        <w:rPr>
          <w:rFonts w:cs="Arial"/>
          <w:color w:val="000000"/>
          <w:szCs w:val="20"/>
        </w:rPr>
        <w:t>. f DSGVO durchgeführt. Mit den zum Einsatz kommenden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Tracking-Maßnahmen wollen wir eine bedarfsgerechte Gestaltung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und die fortlaufende Optimierung unserer Webseite sicherstellen.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Zum anderen setzen wir die Tracking-Maßnahmen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ein, um die Nutzung unserer Webseite statistisch zu erfassen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und zum Zwecke der Optimierung unseres Angebotes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für Sie auszuwerten. Diese Interessen sind als berechtigt im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Sinne der vorgenannten Vorschrift anzusehen.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Die jeweiligen Datenverarbeitungszwecke und Datenkategorien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sind aus den entsprechenden Tracking-Tools zu entnehmen.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b)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[Hinweise auf Google Analytics und vergleichbare Tracking-Tools]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 xml:space="preserve">6. </w:t>
      </w:r>
      <w:proofErr w:type="spellStart"/>
      <w:r w:rsidRPr="00D225E2">
        <w:rPr>
          <w:rFonts w:cs="Arial"/>
          <w:b/>
          <w:color w:val="000000"/>
          <w:szCs w:val="20"/>
        </w:rPr>
        <w:t>Social</w:t>
      </w:r>
      <w:proofErr w:type="spellEnd"/>
      <w:r w:rsidRPr="00D225E2">
        <w:rPr>
          <w:rFonts w:cs="Arial"/>
          <w:b/>
          <w:color w:val="000000"/>
          <w:szCs w:val="20"/>
        </w:rPr>
        <w:t xml:space="preserve"> Media </w:t>
      </w:r>
      <w:proofErr w:type="spellStart"/>
      <w:r w:rsidRPr="00D225E2">
        <w:rPr>
          <w:rFonts w:cs="Arial"/>
          <w:b/>
          <w:color w:val="000000"/>
          <w:szCs w:val="20"/>
        </w:rPr>
        <w:t>Plugins</w:t>
      </w:r>
      <w:proofErr w:type="spellEnd"/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Wir setzen auf unserer Website auf Grundlage des Art. 6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Abs. 1 S. 1 </w:t>
      </w:r>
      <w:proofErr w:type="spellStart"/>
      <w:r w:rsidRPr="00D225E2">
        <w:rPr>
          <w:rFonts w:cs="Arial"/>
          <w:color w:val="000000"/>
          <w:szCs w:val="20"/>
        </w:rPr>
        <w:t>lit</w:t>
      </w:r>
      <w:proofErr w:type="spellEnd"/>
      <w:r w:rsidRPr="00D225E2">
        <w:rPr>
          <w:rFonts w:cs="Arial"/>
          <w:color w:val="000000"/>
          <w:szCs w:val="20"/>
        </w:rPr>
        <w:t xml:space="preserve">. f DSGVO </w:t>
      </w:r>
      <w:proofErr w:type="spellStart"/>
      <w:r w:rsidRPr="00D225E2">
        <w:rPr>
          <w:rFonts w:cs="Arial"/>
          <w:color w:val="000000"/>
          <w:szCs w:val="20"/>
        </w:rPr>
        <w:t>Social</w:t>
      </w:r>
      <w:proofErr w:type="spellEnd"/>
      <w:r w:rsidRPr="00D225E2">
        <w:rPr>
          <w:rFonts w:cs="Arial"/>
          <w:color w:val="000000"/>
          <w:szCs w:val="20"/>
        </w:rPr>
        <w:t xml:space="preserve"> </w:t>
      </w:r>
      <w:proofErr w:type="spellStart"/>
      <w:r w:rsidRPr="00D225E2">
        <w:rPr>
          <w:rFonts w:cs="Arial"/>
          <w:color w:val="000000"/>
          <w:szCs w:val="20"/>
        </w:rPr>
        <w:t>Plug-ins</w:t>
      </w:r>
      <w:proofErr w:type="spellEnd"/>
      <w:r w:rsidRPr="00D225E2">
        <w:rPr>
          <w:rFonts w:cs="Arial"/>
          <w:color w:val="000000"/>
          <w:szCs w:val="20"/>
        </w:rPr>
        <w:t xml:space="preserve"> der sozialen Netzwerke</w:t>
      </w:r>
      <w:r>
        <w:rPr>
          <w:rFonts w:cs="Arial"/>
          <w:color w:val="000000"/>
          <w:szCs w:val="20"/>
        </w:rPr>
        <w:t xml:space="preserve"> F</w:t>
      </w:r>
      <w:r w:rsidR="002E6DCB">
        <w:rPr>
          <w:rFonts w:cs="Arial"/>
          <w:color w:val="000000"/>
          <w:szCs w:val="20"/>
        </w:rPr>
        <w:t xml:space="preserve">acebook und Twitter </w:t>
      </w:r>
      <w:r w:rsidRPr="00D225E2">
        <w:rPr>
          <w:rFonts w:cs="Arial"/>
          <w:color w:val="000000"/>
          <w:szCs w:val="20"/>
        </w:rPr>
        <w:t xml:space="preserve">ein, um </w:t>
      </w:r>
      <w:r>
        <w:rPr>
          <w:rFonts w:cs="Arial"/>
          <w:color w:val="000000"/>
          <w:szCs w:val="20"/>
        </w:rPr>
        <w:t xml:space="preserve">unser Unternehmen </w:t>
      </w:r>
      <w:r w:rsidRPr="00D225E2">
        <w:rPr>
          <w:rFonts w:cs="Arial"/>
          <w:color w:val="000000"/>
          <w:szCs w:val="20"/>
        </w:rPr>
        <w:t>hierüber bekannter zu machen. Der dahinterstehende werbliche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Zweck ist als berechtigtes Interesse im Sinne der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DSGVO anzusehen. Die Verantwortung für den datenschutzkonformen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Betrieb ist durch deren jeweiligen Anbieter zu gewährleisten.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Die Einbindung dieser </w:t>
      </w:r>
      <w:proofErr w:type="spellStart"/>
      <w:r w:rsidRPr="00D225E2">
        <w:rPr>
          <w:rFonts w:cs="Arial"/>
          <w:color w:val="000000"/>
          <w:szCs w:val="20"/>
        </w:rPr>
        <w:t>Plug-ins</w:t>
      </w:r>
      <w:proofErr w:type="spellEnd"/>
      <w:r w:rsidRPr="00D225E2">
        <w:rPr>
          <w:rFonts w:cs="Arial"/>
          <w:color w:val="000000"/>
          <w:szCs w:val="20"/>
        </w:rPr>
        <w:t xml:space="preserve"> durch uns erfolgt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im Wege der sogenannten Zwei-Klick-Methode um Besucher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unserer Webseite bestmöglich zu schützen.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[Hinweise auf Twitter, Facebook und vergleichbare soziale Netzwerke]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7. Betroffenenrechte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Sie haben das Recht: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gemäß Art. 15 DSGVO Auskunft über Ihre von uns verarbeiteten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personenbezogenen Daten zu verlangen. Insbesondere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können Sie Auskunft über die Verarbeitungszwecke, die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Kategorie der personenbezogenen Daten, die Kategorien von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Empfängern, gegenüber denen Ihre Daten offengelegt wurden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oder werden, die geplante Speicherdauer, das Bestehen eines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Rechts auf Berichtigung, Löschung, Einschränkung der Verarbeitung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oder Widerspruch, das Bestehen eines Beschwerderechts,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die Herkunft ihrer Daten, sofern diese nicht bei uns erhoben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wurden, sowie über das Bestehen einer automatisierten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Entscheidungsfindung einschließlich </w:t>
      </w:r>
      <w:proofErr w:type="spellStart"/>
      <w:r w:rsidRPr="00D225E2">
        <w:rPr>
          <w:rFonts w:cs="Arial"/>
          <w:color w:val="000000"/>
          <w:szCs w:val="20"/>
        </w:rPr>
        <w:t>Profiling</w:t>
      </w:r>
      <w:proofErr w:type="spellEnd"/>
      <w:r w:rsidRPr="00D225E2">
        <w:rPr>
          <w:rFonts w:cs="Arial"/>
          <w:color w:val="000000"/>
          <w:szCs w:val="20"/>
        </w:rPr>
        <w:t xml:space="preserve"> und ggf. aussagekräftigen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Informationen zu deren Einzelheiten verlangen;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gemäß Art. 16 DSGVO unverzüglich die Berichtigung unrichtiger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oder Vervollständigung Ihrer bei uns gespeicherten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personenbezogenen Daten zu verlangen;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gemäß Art. 17 DSGVO die Löschung Ihrer bei uns gespeicherten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personenbezogenen Daten zu verlangen, soweit nicht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die Verarbeitung zur Ausübung des Rechts auf freie Meinungsäußerung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und Information, zur Erfüllung einer rechtlichen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Verpflichtung, aus Gründen des öffentlichen Interesses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oder zur Geltendmachung, Ausübung oder Verteidigung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von Rechtsansprüchen erforderlich ist;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gemäß Art. 18 DSGVO die Einschränkung der Verarbeitung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Ihrer personenbezogenen Daten zu verlangen, soweit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die Richtigkeit der Daten von Ihnen bestritten wird, die Verarbeitung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unrechtmäßig ist, Sie aber deren Löschung ablehnen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und wir die Daten nicht mehr benötigen, Sie jedoch diese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zur Geltendmachung, Ausübung oder Verteidigung von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Rechtsansprüchen benötigen oder Sie gemäß Art. 21 DSGVO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Widerspruch gegen die Verarbeitung eingelegt haben;</w:t>
      </w:r>
      <w:r>
        <w:rPr>
          <w:rFonts w:cs="Arial"/>
          <w:color w:val="000000"/>
          <w:szCs w:val="20"/>
        </w:rPr>
        <w:t xml:space="preserve"> 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gemäß Art. 20 DSGVO Ihre personenbezogenen Daten, die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Sie uns bereitgestellt haben, in einem strukturierten, gängigen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und maschinenlesebaren Format zu erhalten oder die Übermittlung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an einen anderen Verantwortlichen zu verlangen;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gemäß Art. 7 Abs. 3 DSGVO Ihre einmal erteilte Einwilligung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jederzeit gegenüber uns zu widerrufen. Dies hat zur Folge,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dass wir die Datenverarbeitung, die auf dieser Einwilligung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beruhte, für die Zukunft nicht mehr fortführen dürfen und</w:t>
      </w:r>
      <w:r>
        <w:rPr>
          <w:rFonts w:cs="Arial"/>
          <w:color w:val="000000"/>
          <w:szCs w:val="20"/>
        </w:rPr>
        <w:t xml:space="preserve"> 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• gemäß Art. 77 DSGVO sich bei einer Aufsichtsbehörde zu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beschweren. In der Regel können Sie sich hierfür an die Aufsichtsbehörde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Ihres üblichen Aufenthaltsortes oder Arbeitsplatzes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oder unseres </w:t>
      </w:r>
      <w:r>
        <w:rPr>
          <w:rFonts w:cs="Arial"/>
          <w:color w:val="000000"/>
          <w:szCs w:val="20"/>
        </w:rPr>
        <w:t>Unternehmens</w:t>
      </w:r>
      <w:r w:rsidRPr="00D225E2">
        <w:rPr>
          <w:rFonts w:cs="Arial"/>
          <w:color w:val="000000"/>
          <w:szCs w:val="20"/>
        </w:rPr>
        <w:t>sitzes wenden.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8. Widerspruchsrecht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Sofern Ihre personenbezogenen Daten auf Grundlage von berechtigten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Interessen gemäß Art. 6 Abs. 1 S. 1 </w:t>
      </w:r>
      <w:proofErr w:type="spellStart"/>
      <w:r w:rsidRPr="00D225E2">
        <w:rPr>
          <w:rFonts w:cs="Arial"/>
          <w:color w:val="000000"/>
          <w:szCs w:val="20"/>
        </w:rPr>
        <w:t>lit</w:t>
      </w:r>
      <w:proofErr w:type="spellEnd"/>
      <w:r w:rsidRPr="00D225E2">
        <w:rPr>
          <w:rFonts w:cs="Arial"/>
          <w:color w:val="000000"/>
          <w:szCs w:val="20"/>
        </w:rPr>
        <w:t>. f DSGVO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verarbeitet werden, haben Sie das Recht, gemäß Art. 21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DSGVO Widerspruch gegen die Verarbeitung Ihrer personenbezogenen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Daten einzulegen, soweit dafür Gründe vorliegen,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die sich aus Ihrer besonderen Situation ergeben oder sich der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Widerspruch gegen Direktwerbung richtet. Im letzteren Fall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haben Sie ein generelles Widerspruchsrecht, das ohne Angabe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einer besonderen Situation von uns umgesetzt wird.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Möchten Sie von Ihrem Widerrufs- oder Widerspruchsrecht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Gebrauch machen, genügt eine E-Mail an </w:t>
      </w:r>
      <w:r w:rsidR="0070074B">
        <w:rPr>
          <w:rFonts w:cs="Arial"/>
          <w:color w:val="000000"/>
          <w:szCs w:val="20"/>
        </w:rPr>
        <w:t>info@behrens-pflanzen.de.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9. Datensicherheit</w:t>
      </w: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Wir verwenden innerhalb des Website-Besuchs das verbreitete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SSL-Verfahren (Secure Socket Layer) in Verbindung mit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der jeweils höchsten Verschlüsselungsstufe, die von Ihrem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Browser unterstützt wird. In der Regel handelt es sich dabei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um eine 256 Bit Verschlüsselung. Falls Ihr Browser keine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256-Bit Verschlüsselung unterstützt, greifen wir stattdessen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auf 128-Bit v3 Technologie zurück. Ob eine einzelne Seite unseres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Internetauftrittes verschlüsselt übertragen wird, erkennen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Sie an der geschlossenen Darstellung des Schüssel- beziehungsweise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Schloss-Symbols in der unteren Statusleiste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Ihres Browsers.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Wir bedienen uns im Übrigen geeigneter technischer und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organisatorischer Sicherheitsmaßnahmen, um Ihre Daten gegen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zufällige oder vorsätzliche Manipulationen, teilweisen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oder vollständigen Verlust, Zerstörung oder gegen den unbefugten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Zugriff Dritter zu schützen. Unsere Sicherheitsmaßnahmen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werden entsprechend der technologischen Entwicklung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fortlaufend verbessert.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D225E2">
        <w:rPr>
          <w:rFonts w:cs="Arial"/>
          <w:b/>
          <w:color w:val="000000"/>
          <w:szCs w:val="20"/>
        </w:rPr>
        <w:t>10. Aktualität und Änderung dieser Datenschutzerklärung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Diese Datenschutzerklärung ist aktuell gültig und hat den</w:t>
      </w:r>
      <w:r>
        <w:rPr>
          <w:rFonts w:cs="Arial"/>
          <w:color w:val="000000"/>
          <w:szCs w:val="20"/>
        </w:rPr>
        <w:t xml:space="preserve"> </w:t>
      </w:r>
      <w:r w:rsidR="002E6DCB">
        <w:rPr>
          <w:rFonts w:cs="Arial"/>
          <w:color w:val="000000"/>
          <w:szCs w:val="20"/>
        </w:rPr>
        <w:t>Stand 04/2018</w:t>
      </w:r>
      <w:r w:rsidRPr="00D225E2">
        <w:rPr>
          <w:rFonts w:cs="Arial"/>
          <w:color w:val="000000"/>
          <w:szCs w:val="20"/>
        </w:rPr>
        <w:t>.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Durch die Weiterentwicklung unserer Website und Angebote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darüber oder aufgrund geänderter gesetzlicher beziehungsweise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behördlicher Vorgaben kann es notwendig werden,</w:t>
      </w:r>
    </w:p>
    <w:p w:rsidR="00D225E2" w:rsidRPr="00D225E2" w:rsidRDefault="00D225E2" w:rsidP="00D225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225E2">
        <w:rPr>
          <w:rFonts w:cs="Arial"/>
          <w:color w:val="000000"/>
          <w:szCs w:val="20"/>
        </w:rPr>
        <w:t>diese Datenschutzerklärung zu ändern. Die jeweils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aktuelle Datenschutzerklärung kann jederzeit auf der Website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 xml:space="preserve">unter </w:t>
      </w:r>
      <w:hyperlink r:id="rId4" w:history="1">
        <w:r w:rsidR="00766BA9" w:rsidRPr="009D7AF9">
          <w:rPr>
            <w:rStyle w:val="Hyperlink"/>
            <w:rFonts w:cs="Arial"/>
            <w:szCs w:val="20"/>
          </w:rPr>
          <w:t>www.behrens-pflanzen.de</w:t>
        </w:r>
      </w:hyperlink>
      <w:r w:rsidR="00766BA9"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von Ihnen</w:t>
      </w:r>
      <w:r>
        <w:rPr>
          <w:rFonts w:cs="Arial"/>
          <w:color w:val="000000"/>
          <w:szCs w:val="20"/>
        </w:rPr>
        <w:t xml:space="preserve"> </w:t>
      </w:r>
      <w:r w:rsidRPr="00D225E2">
        <w:rPr>
          <w:rFonts w:cs="Arial"/>
          <w:color w:val="000000"/>
          <w:szCs w:val="20"/>
        </w:rPr>
        <w:t>abgerufen und ausgedruckt werden.</w:t>
      </w:r>
    </w:p>
    <w:sectPr w:rsidR="00D225E2" w:rsidRPr="00D225E2" w:rsidSect="00C91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5E2"/>
    <w:rsid w:val="0007762F"/>
    <w:rsid w:val="000E6C78"/>
    <w:rsid w:val="001222CD"/>
    <w:rsid w:val="00151D9A"/>
    <w:rsid w:val="002133E1"/>
    <w:rsid w:val="00235B66"/>
    <w:rsid w:val="00255494"/>
    <w:rsid w:val="002A720D"/>
    <w:rsid w:val="002D2073"/>
    <w:rsid w:val="002E6DCB"/>
    <w:rsid w:val="004326E7"/>
    <w:rsid w:val="0045356E"/>
    <w:rsid w:val="0048475E"/>
    <w:rsid w:val="004D0178"/>
    <w:rsid w:val="00597230"/>
    <w:rsid w:val="005D5DAA"/>
    <w:rsid w:val="00626971"/>
    <w:rsid w:val="0065095D"/>
    <w:rsid w:val="006850FB"/>
    <w:rsid w:val="006C6E3F"/>
    <w:rsid w:val="0070074B"/>
    <w:rsid w:val="00706E1F"/>
    <w:rsid w:val="00766BA9"/>
    <w:rsid w:val="007B6FBE"/>
    <w:rsid w:val="007D6B82"/>
    <w:rsid w:val="008066FA"/>
    <w:rsid w:val="008622F8"/>
    <w:rsid w:val="008974C4"/>
    <w:rsid w:val="008D2A40"/>
    <w:rsid w:val="008F418A"/>
    <w:rsid w:val="009B420B"/>
    <w:rsid w:val="009D7C09"/>
    <w:rsid w:val="00A92699"/>
    <w:rsid w:val="00AE49C4"/>
    <w:rsid w:val="00BC54B5"/>
    <w:rsid w:val="00BE086C"/>
    <w:rsid w:val="00C913BC"/>
    <w:rsid w:val="00CB13B4"/>
    <w:rsid w:val="00D225E2"/>
    <w:rsid w:val="00D3420F"/>
    <w:rsid w:val="00D44023"/>
    <w:rsid w:val="00E2378A"/>
    <w:rsid w:val="00E27225"/>
    <w:rsid w:val="00EB59FE"/>
    <w:rsid w:val="00EC06C7"/>
    <w:rsid w:val="00F52203"/>
    <w:rsid w:val="00F6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32E3"/>
  <w15:docId w15:val="{476BCFA9-C09C-49B9-B13E-E48F00D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9723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5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hrens-pflanz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Wendt</dc:creator>
  <cp:lastModifiedBy>Kerstin Asche</cp:lastModifiedBy>
  <cp:revision>6</cp:revision>
  <dcterms:created xsi:type="dcterms:W3CDTF">2018-05-05T07:40:00Z</dcterms:created>
  <dcterms:modified xsi:type="dcterms:W3CDTF">2018-05-22T18:53:00Z</dcterms:modified>
</cp:coreProperties>
</file>